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118E" w14:textId="77777777" w:rsidR="00302562" w:rsidRPr="00302562" w:rsidRDefault="00302562" w:rsidP="00302562">
      <w:pPr>
        <w:jc w:val="both"/>
        <w:rPr>
          <w:sz w:val="24"/>
          <w:szCs w:val="24"/>
        </w:rPr>
      </w:pPr>
      <w:r w:rsidRPr="00302562">
        <w:rPr>
          <w:sz w:val="24"/>
          <w:szCs w:val="24"/>
        </w:rPr>
        <w:t>A XXXVII Semana de Ensino, Pesquisa e Extensão (SEPE) da Universidade Federal do Paraná (UFPR) ocorrerá de 25 a 30 de maio, no Campus Rebouças. O tema central do evento é “Entre políticas e práticas: as reformas educacionais e a formação docente”.</w:t>
      </w:r>
    </w:p>
    <w:p w14:paraId="6F23692C" w14:textId="77777777" w:rsidR="00302562" w:rsidRPr="00302562" w:rsidRDefault="00302562" w:rsidP="00302562">
      <w:pPr>
        <w:jc w:val="both"/>
        <w:rPr>
          <w:sz w:val="24"/>
          <w:szCs w:val="24"/>
        </w:rPr>
      </w:pPr>
      <w:r w:rsidRPr="00302562">
        <w:rPr>
          <w:sz w:val="24"/>
          <w:szCs w:val="24"/>
        </w:rPr>
        <w:t>A SEPE tem como objetivo problematizar dois eixos centrais: as políticas educacionais e a prática docente, com destaque para as implicações das reformas atuais na formação dos futuros profissionais da educação. Para tanto, será incluído o debate sobre a tramitação do novo Plano Nacional de Educação e a criação do Sistema Nacional de Educação (Lei Complementar nº 220/25), a Resolução CNE/CP nº 4/24 e o Parecer nº 525/25 do Conselho Nacional de Educação (CNE), documentos que, respectivamente, fundamentam as atuais Diretrizes Curriculares Nacionais para a Formação Inicial em Nível Superior de Profissionais do Magistério da Educação Escolar Básica (cursos de licenciatura, cursos de formação pedagógica para graduados não licenciados e cursos de segunda licenciatura).</w:t>
      </w:r>
    </w:p>
    <w:p w14:paraId="3C86AF1A" w14:textId="45A381F9" w:rsidR="00302562" w:rsidRPr="00302562" w:rsidRDefault="00302562" w:rsidP="00302562">
      <w:pPr>
        <w:jc w:val="both"/>
        <w:rPr>
          <w:sz w:val="24"/>
          <w:szCs w:val="24"/>
        </w:rPr>
      </w:pPr>
      <w:r w:rsidRPr="00302562">
        <w:rPr>
          <w:sz w:val="24"/>
          <w:szCs w:val="24"/>
        </w:rPr>
        <w:t>Vivenciamos um processo de mercantilização da educação em todos os níveis e etapas da escolaridade, que se torna cada vez mais complexo e disseminado, com consequências para o conteúdo, a avaliação, a gestão e a rotina das escolas, assim como para a formação docente. Nesse contexto, a</w:t>
      </w:r>
      <w:r w:rsidR="00595B8B">
        <w:rPr>
          <w:sz w:val="24"/>
          <w:szCs w:val="24"/>
        </w:rPr>
        <w:t>s políticas e a</w:t>
      </w:r>
      <w:r w:rsidRPr="00302562">
        <w:rPr>
          <w:sz w:val="24"/>
          <w:szCs w:val="24"/>
        </w:rPr>
        <w:t xml:space="preserve"> prática docente </w:t>
      </w:r>
      <w:r w:rsidR="00595B8B">
        <w:rPr>
          <w:sz w:val="24"/>
          <w:szCs w:val="24"/>
        </w:rPr>
        <w:t>são</w:t>
      </w:r>
      <w:r w:rsidRPr="00302562">
        <w:rPr>
          <w:sz w:val="24"/>
          <w:szCs w:val="24"/>
        </w:rPr>
        <w:t xml:space="preserve"> afetad</w:t>
      </w:r>
      <w:r w:rsidR="00595B8B">
        <w:rPr>
          <w:sz w:val="24"/>
          <w:szCs w:val="24"/>
        </w:rPr>
        <w:t>os</w:t>
      </w:r>
      <w:r w:rsidRPr="00302562">
        <w:rPr>
          <w:sz w:val="24"/>
          <w:szCs w:val="24"/>
        </w:rPr>
        <w:t xml:space="preserve"> pela propagação de valores mercantis, como o individualismo, a competitividade e a meritocracia.</w:t>
      </w:r>
    </w:p>
    <w:p w14:paraId="15F84480" w14:textId="5E8A55A9" w:rsidR="00302562" w:rsidRPr="00302562" w:rsidRDefault="00302562" w:rsidP="00302562">
      <w:pPr>
        <w:jc w:val="both"/>
        <w:rPr>
          <w:sz w:val="24"/>
          <w:szCs w:val="24"/>
        </w:rPr>
      </w:pPr>
      <w:r w:rsidRPr="00302562">
        <w:rPr>
          <w:sz w:val="24"/>
          <w:szCs w:val="24"/>
        </w:rPr>
        <w:t xml:space="preserve">Faz-se necessário um olhar para o passado como forma de compreendermos os desafios do tempo presente, fortalecendo os espaços de reflexão, em uma perspectiva participativa e democrática. Discute-se, junto à comunidade acadêmica, as questões relacionadas à política educacional e promove-se </w:t>
      </w:r>
      <w:r w:rsidR="00B7718E">
        <w:rPr>
          <w:sz w:val="24"/>
          <w:szCs w:val="24"/>
        </w:rPr>
        <w:t>a construção do pensamento</w:t>
      </w:r>
      <w:r w:rsidRPr="00302562">
        <w:rPr>
          <w:sz w:val="24"/>
          <w:szCs w:val="24"/>
        </w:rPr>
        <w:t xml:space="preserve"> crític</w:t>
      </w:r>
      <w:r w:rsidR="00B7718E">
        <w:rPr>
          <w:sz w:val="24"/>
          <w:szCs w:val="24"/>
        </w:rPr>
        <w:t>o</w:t>
      </w:r>
      <w:r w:rsidRPr="00302562">
        <w:rPr>
          <w:sz w:val="24"/>
          <w:szCs w:val="24"/>
        </w:rPr>
        <w:t xml:space="preserve"> e autônom</w:t>
      </w:r>
      <w:r w:rsidR="00B7718E">
        <w:rPr>
          <w:sz w:val="24"/>
          <w:szCs w:val="24"/>
        </w:rPr>
        <w:t>o</w:t>
      </w:r>
      <w:r w:rsidRPr="00302562">
        <w:rPr>
          <w:sz w:val="24"/>
          <w:szCs w:val="24"/>
        </w:rPr>
        <w:t xml:space="preserve"> dos estudantes sobre os rumos da profissão docente, por meio da valorização de seu papel intelectual, com vistas a fortalecer a defesa da promoção de uma educação pública de qualidade, socialmente referenciada.</w:t>
      </w:r>
    </w:p>
    <w:p w14:paraId="7A83FF0B" w14:textId="77777777" w:rsidR="00302562" w:rsidRPr="00302562" w:rsidRDefault="00302562" w:rsidP="00302562">
      <w:pPr>
        <w:jc w:val="both"/>
        <w:rPr>
          <w:vanish/>
          <w:sz w:val="24"/>
          <w:szCs w:val="24"/>
        </w:rPr>
      </w:pPr>
      <w:r w:rsidRPr="00302562">
        <w:rPr>
          <w:vanish/>
          <w:sz w:val="24"/>
          <w:szCs w:val="24"/>
        </w:rPr>
        <w:t>Parte superior do formulário</w:t>
      </w:r>
    </w:p>
    <w:p w14:paraId="34DC5231" w14:textId="77777777" w:rsidR="00302562" w:rsidRPr="00302562" w:rsidRDefault="00302562" w:rsidP="00302562">
      <w:pPr>
        <w:jc w:val="both"/>
        <w:rPr>
          <w:vanish/>
          <w:sz w:val="24"/>
          <w:szCs w:val="24"/>
        </w:rPr>
      </w:pPr>
      <w:r w:rsidRPr="00302562">
        <w:rPr>
          <w:vanish/>
          <w:sz w:val="24"/>
          <w:szCs w:val="24"/>
        </w:rPr>
        <w:t>Parte inferior do formulário</w:t>
      </w:r>
    </w:p>
    <w:p w14:paraId="4B81E89A" w14:textId="77777777" w:rsidR="001D5160" w:rsidRPr="00302562" w:rsidRDefault="001D5160" w:rsidP="00302562">
      <w:pPr>
        <w:jc w:val="both"/>
        <w:rPr>
          <w:sz w:val="24"/>
          <w:szCs w:val="24"/>
        </w:rPr>
      </w:pPr>
    </w:p>
    <w:sectPr w:rsidR="001D5160" w:rsidRPr="00302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72A8"/>
    <w:multiLevelType w:val="multilevel"/>
    <w:tmpl w:val="BDA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3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62"/>
    <w:rsid w:val="00005599"/>
    <w:rsid w:val="001D5160"/>
    <w:rsid w:val="002E3C8A"/>
    <w:rsid w:val="00302562"/>
    <w:rsid w:val="00595B8B"/>
    <w:rsid w:val="006E6A88"/>
    <w:rsid w:val="00B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B289"/>
  <w15:chartTrackingRefBased/>
  <w15:docId w15:val="{31A4382C-42B1-415C-87FF-D9F73DEA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2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2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2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2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25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25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25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25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25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25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25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25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2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2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25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2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Oliveira Pires</dc:creator>
  <cp:keywords/>
  <dc:description/>
  <cp:lastModifiedBy>Daniela de Oliveira Pires</cp:lastModifiedBy>
  <cp:revision>3</cp:revision>
  <dcterms:created xsi:type="dcterms:W3CDTF">2026-02-10T16:50:00Z</dcterms:created>
  <dcterms:modified xsi:type="dcterms:W3CDTF">2026-02-10T16:55:00Z</dcterms:modified>
</cp:coreProperties>
</file>